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80B" w:rsidRPr="007734F7" w:rsidRDefault="0050580B" w:rsidP="0050580B">
      <w:pPr>
        <w:jc w:val="center"/>
        <w:rPr>
          <w:b/>
          <w:sz w:val="28"/>
          <w:szCs w:val="28"/>
        </w:rPr>
      </w:pPr>
      <w:r>
        <w:rPr>
          <w:b/>
          <w:sz w:val="28"/>
          <w:szCs w:val="28"/>
        </w:rPr>
        <w:t xml:space="preserve">MẪU </w:t>
      </w:r>
      <w:r w:rsidRPr="007734F7">
        <w:rPr>
          <w:b/>
          <w:sz w:val="28"/>
          <w:szCs w:val="28"/>
        </w:rPr>
        <w:t xml:space="preserve">Chương trình hành động </w:t>
      </w:r>
      <w:r>
        <w:rPr>
          <w:b/>
          <w:sz w:val="28"/>
          <w:szCs w:val="28"/>
        </w:rPr>
        <w:t>(</w:t>
      </w:r>
      <w:r w:rsidRPr="007734F7">
        <w:rPr>
          <w:b/>
          <w:sz w:val="28"/>
          <w:szCs w:val="28"/>
        </w:rPr>
        <w:t>đơn vị chức năng</w:t>
      </w:r>
      <w:r>
        <w:rPr>
          <w:b/>
          <w:sz w:val="28"/>
          <w:szCs w:val="28"/>
        </w:rPr>
        <w:t>)</w:t>
      </w:r>
    </w:p>
    <w:tbl>
      <w:tblPr>
        <w:tblW w:w="11352" w:type="dxa"/>
        <w:tblInd w:w="-1152" w:type="dxa"/>
        <w:tblLook w:val="01E0" w:firstRow="1" w:lastRow="1" w:firstColumn="1" w:lastColumn="1" w:noHBand="0" w:noVBand="0"/>
      </w:tblPr>
      <w:tblGrid>
        <w:gridCol w:w="10422"/>
        <w:gridCol w:w="930"/>
      </w:tblGrid>
      <w:tr w:rsidR="0050580B" w:rsidRPr="007734F7" w:rsidTr="003F313D">
        <w:tc>
          <w:tcPr>
            <w:tcW w:w="6210" w:type="dxa"/>
          </w:tcPr>
          <w:p w:rsidR="0050580B" w:rsidRPr="007734F7" w:rsidRDefault="0050580B" w:rsidP="003F313D">
            <w:pPr>
              <w:spacing w:before="120"/>
            </w:pPr>
          </w:p>
          <w:tbl>
            <w:tblPr>
              <w:tblW w:w="10206" w:type="dxa"/>
              <w:tblLook w:val="01E0" w:firstRow="1" w:lastRow="1" w:firstColumn="1" w:lastColumn="1" w:noHBand="0" w:noVBand="0"/>
            </w:tblPr>
            <w:tblGrid>
              <w:gridCol w:w="4395"/>
              <w:gridCol w:w="5811"/>
            </w:tblGrid>
            <w:tr w:rsidR="0050580B" w:rsidRPr="007734F7" w:rsidTr="003F313D">
              <w:trPr>
                <w:trHeight w:val="1283"/>
              </w:trPr>
              <w:tc>
                <w:tcPr>
                  <w:tcW w:w="4395" w:type="dxa"/>
                  <w:shd w:val="clear" w:color="auto" w:fill="auto"/>
                </w:tcPr>
                <w:p w:rsidR="0050580B" w:rsidRPr="007734F7" w:rsidRDefault="0050580B" w:rsidP="003F313D">
                  <w:pPr>
                    <w:jc w:val="center"/>
                  </w:pPr>
                  <w:r w:rsidRPr="007734F7">
                    <w:t>TRƯỜNG CAO ĐẲNG KỸ THUẬT</w:t>
                  </w:r>
                </w:p>
                <w:p w:rsidR="0050580B" w:rsidRPr="007734F7" w:rsidRDefault="0050580B" w:rsidP="003F313D">
                  <w:pPr>
                    <w:jc w:val="center"/>
                  </w:pPr>
                  <w:r w:rsidRPr="007734F7">
                    <w:t>LÝ TỰ TRỌNG TP. HỒ CHÍ MINH</w:t>
                  </w:r>
                </w:p>
                <w:p w:rsidR="0050580B" w:rsidRPr="007734F7" w:rsidRDefault="0050580B" w:rsidP="003F313D">
                  <w:pPr>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868045</wp:posOffset>
                            </wp:positionH>
                            <wp:positionV relativeFrom="paragraph">
                              <wp:posOffset>280035</wp:posOffset>
                            </wp:positionV>
                            <wp:extent cx="838200" cy="0"/>
                            <wp:effectExtent l="8890" t="12700" r="10160"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22.05pt" to="134.3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"/>
                        </w:pict>
                      </mc:Fallback>
                    </mc:AlternateContent>
                  </w:r>
                  <w:r w:rsidRPr="007734F7">
                    <w:rPr>
                      <w:b/>
                    </w:rPr>
                    <w:t>PHÒNG ………………………</w:t>
                  </w:r>
                </w:p>
              </w:tc>
              <w:tc>
                <w:tcPr>
                  <w:tcW w:w="5811" w:type="dxa"/>
                  <w:shd w:val="clear" w:color="auto" w:fill="auto"/>
                </w:tcPr>
                <w:p w:rsidR="0050580B" w:rsidRPr="007734F7" w:rsidRDefault="0050580B" w:rsidP="003F313D">
                  <w:pPr>
                    <w:ind w:right="-108" w:firstLine="12"/>
                    <w:jc w:val="center"/>
                    <w:rPr>
                      <w:b/>
                      <w:bCs/>
                    </w:rPr>
                  </w:pPr>
                  <w:r w:rsidRPr="007734F7">
                    <w:rPr>
                      <w:b/>
                      <w:bCs/>
                    </w:rPr>
                    <w:t>CỘNG HÒA XÃ HỘI CHỦ NGHĨA VIỆT NAM</w:t>
                  </w:r>
                </w:p>
                <w:p w:rsidR="0050580B" w:rsidRPr="007734F7" w:rsidRDefault="0050580B" w:rsidP="003F313D">
                  <w:pPr>
                    <w:ind w:right="-108" w:firstLine="12"/>
                    <w:jc w:val="center"/>
                    <w:rPr>
                      <w:b/>
                      <w:bCs/>
                    </w:rPr>
                  </w:pPr>
                  <w:r w:rsidRPr="007734F7">
                    <w:rPr>
                      <w:b/>
                      <w:bCs/>
                    </w:rPr>
                    <w:t>Độc lập - Tự do - Hạnh phúc</w:t>
                  </w:r>
                </w:p>
                <w:p w:rsidR="0050580B" w:rsidRPr="007734F7" w:rsidRDefault="0050580B" w:rsidP="003F313D">
                  <w:pPr>
                    <w:ind w:right="-108" w:firstLine="12"/>
                    <w:jc w:val="center"/>
                    <w:rPr>
                      <w:b/>
                      <w:bCs/>
                    </w:rPr>
                  </w:pPr>
                  <w:r>
                    <w:rPr>
                      <w:b/>
                      <w:bCs/>
                      <w:noProof/>
                    </w:rPr>
                    <mc:AlternateContent>
                      <mc:Choice Requires="wps">
                        <w:drawing>
                          <wp:anchor distT="0" distB="0" distL="114300" distR="114300" simplePos="0" relativeHeight="251660288" behindDoc="0" locked="0" layoutInCell="1" allowOverlap="1">
                            <wp:simplePos x="0" y="0"/>
                            <wp:positionH relativeFrom="column">
                              <wp:posOffset>769620</wp:posOffset>
                            </wp:positionH>
                            <wp:positionV relativeFrom="paragraph">
                              <wp:posOffset>38100</wp:posOffset>
                            </wp:positionV>
                            <wp:extent cx="198120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mc:Fallback>
                    </mc:AlternateContent>
                  </w:r>
                </w:p>
              </w:tc>
            </w:tr>
          </w:tbl>
          <w:p w:rsidR="0050580B" w:rsidRPr="007734F7" w:rsidRDefault="0050580B" w:rsidP="003F313D">
            <w:pPr>
              <w:spacing w:before="120"/>
            </w:pPr>
          </w:p>
        </w:tc>
        <w:tc>
          <w:tcPr>
            <w:tcW w:w="5142" w:type="dxa"/>
          </w:tcPr>
          <w:p w:rsidR="0050580B" w:rsidRPr="007734F7" w:rsidRDefault="0050580B" w:rsidP="003F313D">
            <w:pPr>
              <w:spacing w:before="120"/>
              <w:jc w:val="center"/>
              <w:rPr>
                <w:b/>
              </w:rPr>
            </w:pPr>
          </w:p>
        </w:tc>
      </w:tr>
    </w:tbl>
    <w:p w:rsidR="0050580B" w:rsidRPr="007734F7" w:rsidRDefault="0050580B" w:rsidP="0050580B">
      <w:pPr>
        <w:jc w:val="center"/>
        <w:rPr>
          <w:b/>
          <w:sz w:val="28"/>
          <w:szCs w:val="28"/>
        </w:rPr>
      </w:pPr>
    </w:p>
    <w:p w:rsidR="0050580B" w:rsidRPr="0050580B" w:rsidRDefault="0050580B" w:rsidP="0050580B">
      <w:pPr>
        <w:jc w:val="center"/>
        <w:rPr>
          <w:b/>
          <w:sz w:val="28"/>
          <w:szCs w:val="28"/>
        </w:rPr>
      </w:pPr>
      <w:r w:rsidRPr="0050580B">
        <w:rPr>
          <w:b/>
          <w:sz w:val="28"/>
          <w:szCs w:val="28"/>
        </w:rPr>
        <w:t xml:space="preserve">CHƯƠNG TRÌNH HÀNH ĐỘNG </w:t>
      </w:r>
    </w:p>
    <w:p w:rsidR="0050580B" w:rsidRPr="0050580B" w:rsidRDefault="0050580B" w:rsidP="0050580B">
      <w:pPr>
        <w:jc w:val="center"/>
        <w:rPr>
          <w:sz w:val="28"/>
          <w:szCs w:val="28"/>
        </w:rPr>
      </w:pPr>
      <w:r w:rsidRPr="0050580B">
        <w:rPr>
          <w:sz w:val="28"/>
          <w:szCs w:val="28"/>
        </w:rPr>
        <w:t>CỦA PHÒNG TRONG NĂM 2015 VÀ NHỮNG NĂM TIẾP THEO</w:t>
      </w:r>
    </w:p>
    <w:p w:rsidR="0050580B" w:rsidRPr="0050580B" w:rsidRDefault="0050580B" w:rsidP="0050580B">
      <w:pPr>
        <w:pStyle w:val="Heading1"/>
        <w:spacing w:before="0"/>
        <w:ind w:firstLine="600"/>
        <w:rPr>
          <w:rFonts w:ascii="Times New Roman" w:hAnsi="Times New Roman"/>
          <w:color w:val="auto"/>
        </w:rPr>
      </w:pPr>
    </w:p>
    <w:p w:rsidR="0050580B" w:rsidRPr="0050580B" w:rsidRDefault="0050580B" w:rsidP="0050580B">
      <w:pPr>
        <w:rPr>
          <w:sz w:val="28"/>
          <w:szCs w:val="28"/>
        </w:rPr>
      </w:pPr>
    </w:p>
    <w:p w:rsidR="0050580B" w:rsidRPr="0050580B" w:rsidRDefault="0050580B" w:rsidP="0050580B">
      <w:pPr>
        <w:pStyle w:val="Heading1"/>
        <w:spacing w:before="0"/>
        <w:ind w:firstLine="600"/>
        <w:rPr>
          <w:rFonts w:ascii="Times New Roman" w:hAnsi="Times New Roman"/>
          <w:b w:val="0"/>
          <w:color w:val="auto"/>
        </w:rPr>
      </w:pPr>
      <w:r w:rsidRPr="0050580B">
        <w:rPr>
          <w:rFonts w:ascii="Times New Roman" w:hAnsi="Times New Roman"/>
          <w:b w:val="0"/>
          <w:color w:val="auto"/>
        </w:rPr>
        <w:t xml:space="preserve">Tên đơn vị: </w:t>
      </w:r>
      <w:r w:rsidR="00D31D22">
        <w:rPr>
          <w:rFonts w:ascii="Times New Roman" w:hAnsi="Times New Roman"/>
          <w:b w:val="0"/>
          <w:color w:val="auto"/>
        </w:rPr>
        <w:t>Nguyen Tu Canh</w:t>
      </w:r>
      <w:r w:rsidRPr="0050580B">
        <w:rPr>
          <w:rFonts w:ascii="Times New Roman" w:hAnsi="Times New Roman"/>
          <w:b w:val="0"/>
          <w:color w:val="auto"/>
        </w:rPr>
        <w:t xml:space="preserve">………………………………………...………………………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Ngày tháng năm thành lập đơn vị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Theo QĐ số ………………………………………………………………. </w:t>
      </w:r>
    </w:p>
    <w:p w:rsidR="0050580B" w:rsidRPr="0050580B" w:rsidRDefault="0050580B" w:rsidP="0050580B">
      <w:pPr>
        <w:pStyle w:val="ListParagraph"/>
        <w:tabs>
          <w:tab w:val="left" w:pos="0"/>
        </w:tabs>
        <w:spacing w:line="400" w:lineRule="exact"/>
        <w:ind w:left="600"/>
        <w:jc w:val="both"/>
        <w:rPr>
          <w:b/>
          <w:sz w:val="28"/>
          <w:szCs w:val="28"/>
        </w:rPr>
      </w:pPr>
    </w:p>
    <w:p w:rsidR="0050580B" w:rsidRPr="0050580B" w:rsidRDefault="0050580B" w:rsidP="0050580B">
      <w:pPr>
        <w:pStyle w:val="ListParagraph"/>
        <w:tabs>
          <w:tab w:val="left" w:pos="0"/>
        </w:tabs>
        <w:spacing w:line="400" w:lineRule="exact"/>
        <w:ind w:left="600"/>
        <w:jc w:val="both"/>
        <w:rPr>
          <w:b/>
          <w:sz w:val="28"/>
          <w:szCs w:val="28"/>
        </w:rPr>
      </w:pPr>
      <w:r w:rsidRPr="0050580B">
        <w:rPr>
          <w:b/>
          <w:sz w:val="28"/>
          <w:szCs w:val="28"/>
        </w:rPr>
        <w:t xml:space="preserve"> I. Đặc điểm tình hình đơn vị:</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Nêu rõ chức năng, nhiệm vụ của đơn vị</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trình độ.</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NLĐ đang đi học.</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Nêu và phân tích những thuận lợi, khó khăn của đơn vị.</w:t>
      </w:r>
    </w:p>
    <w:p w:rsidR="0050580B" w:rsidRPr="0050580B" w:rsidRDefault="0050580B" w:rsidP="0050580B">
      <w:pPr>
        <w:pStyle w:val="ListParagraph"/>
        <w:tabs>
          <w:tab w:val="left" w:pos="0"/>
        </w:tabs>
        <w:spacing w:line="400" w:lineRule="exact"/>
        <w:ind w:left="0" w:firstLine="851"/>
        <w:jc w:val="both"/>
        <w:rPr>
          <w:b/>
          <w:sz w:val="28"/>
          <w:szCs w:val="28"/>
        </w:rPr>
      </w:pPr>
      <w:r w:rsidRPr="0050580B">
        <w:rPr>
          <w:b/>
          <w:sz w:val="28"/>
          <w:szCs w:val="28"/>
        </w:rPr>
        <w:t>II. Chương trình hành động của phòng trong năm 2015 và những năm tiếp theo</w:t>
      </w:r>
    </w:p>
    <w:p w:rsidR="0050580B" w:rsidRPr="0050580B" w:rsidRDefault="0050580B" w:rsidP="0050580B">
      <w:pPr>
        <w:pStyle w:val="Heading3"/>
        <w:spacing w:before="0" w:after="0"/>
        <w:ind w:firstLine="851"/>
        <w:jc w:val="both"/>
        <w:rPr>
          <w:b w:val="0"/>
          <w:sz w:val="28"/>
          <w:szCs w:val="28"/>
        </w:rPr>
      </w:pPr>
      <w:r w:rsidRPr="0050580B">
        <w:rPr>
          <w:b w:val="0"/>
          <w:sz w:val="28"/>
          <w:szCs w:val="28"/>
        </w:rPr>
        <w:t>- Căn cứ Quyết định số 1957/QĐ-LTT ngày 22 tháng 12 năm 2014 của Trường Cao đẳng Kỹ thuật Lý Tự Trọng Thành phố Hồ Chí Minh</w:t>
      </w:r>
      <w:r w:rsidRPr="0050580B">
        <w:rPr>
          <w:b w:val="0"/>
          <w:bCs w:val="0"/>
          <w:sz w:val="28"/>
          <w:szCs w:val="28"/>
        </w:rPr>
        <w:t xml:space="preserve"> </w:t>
      </w:r>
      <w:r w:rsidRPr="0050580B">
        <w:rPr>
          <w:b w:val="0"/>
          <w:sz w:val="28"/>
          <w:szCs w:val="28"/>
        </w:rPr>
        <w:t xml:space="preserve">về ban hành </w:t>
      </w:r>
      <w:r w:rsidRPr="0050580B">
        <w:rPr>
          <w:b w:val="0"/>
          <w:iCs/>
          <w:sz w:val="28"/>
          <w:szCs w:val="28"/>
        </w:rPr>
        <w:t>Chương trình hành động của Trường thực hiện chiến lược phát triển nhà trường trong năm 2015 và những năm tiếp theo.</w:t>
      </w:r>
    </w:p>
    <w:p w:rsidR="0050580B" w:rsidRPr="0050580B" w:rsidRDefault="0050580B" w:rsidP="0050580B">
      <w:pPr>
        <w:pStyle w:val="ListParagraph"/>
        <w:tabs>
          <w:tab w:val="left" w:pos="0"/>
        </w:tabs>
        <w:ind w:left="0" w:firstLine="851"/>
        <w:jc w:val="both"/>
        <w:rPr>
          <w:sz w:val="28"/>
          <w:szCs w:val="28"/>
        </w:rPr>
      </w:pPr>
      <w:r w:rsidRPr="0050580B">
        <w:rPr>
          <w:sz w:val="28"/>
          <w:szCs w:val="28"/>
        </w:rPr>
        <w:t>- Căn cứ biên bản họp … ngày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Căn cứ tình hình thực tế công tác tại phòng ….</w:t>
      </w:r>
    </w:p>
    <w:p w:rsidR="0050580B" w:rsidRPr="0050580B" w:rsidRDefault="0050580B" w:rsidP="0050580B">
      <w:pPr>
        <w:pStyle w:val="ListParagraph"/>
        <w:tabs>
          <w:tab w:val="left" w:pos="0"/>
        </w:tabs>
        <w:ind w:left="0" w:firstLine="851"/>
        <w:jc w:val="both"/>
        <w:rPr>
          <w:b/>
          <w:sz w:val="28"/>
          <w:szCs w:val="28"/>
        </w:rPr>
      </w:pPr>
      <w:r w:rsidRPr="0050580B">
        <w:rPr>
          <w:b/>
          <w:sz w:val="28"/>
          <w:szCs w:val="28"/>
        </w:rPr>
        <w:t xml:space="preserve">1.  Nhân sự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1.1. Kế hoạch công tác nhân sự: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Tiêu chuẩn: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Giải pháp: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1.2. Kế hoạch chuẩn hóa trình độ chuyên môn cho CBNV của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Chỉ tiêu, kế hoạch chuẩn hóa đối với từng nhân sự cụ thể trong năm 2015 và các năm tiếp theo</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9"/>
        <w:gridCol w:w="1168"/>
        <w:gridCol w:w="1168"/>
        <w:gridCol w:w="1168"/>
        <w:gridCol w:w="1168"/>
        <w:gridCol w:w="1168"/>
      </w:tblGrid>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Cán sự</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D31D22"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D31D22" w:rsidRPr="0050580B" w:rsidRDefault="00D31D22" w:rsidP="003F313D">
            <w:pPr>
              <w:pStyle w:val="ListParagraph"/>
              <w:tabs>
                <w:tab w:val="left" w:pos="0"/>
              </w:tabs>
              <w:ind w:left="0"/>
              <w:jc w:val="both"/>
              <w:rPr>
                <w:sz w:val="28"/>
                <w:szCs w:val="28"/>
              </w:rPr>
            </w:pPr>
            <w:r w:rsidRPr="0050580B">
              <w:rPr>
                <w:sz w:val="28"/>
                <w:szCs w:val="28"/>
              </w:rPr>
              <w:t>Ngạch khác</w:t>
            </w:r>
          </w:p>
        </w:tc>
        <w:tc>
          <w:tcPr>
            <w:tcW w:w="1169" w:type="dxa"/>
            <w:tcBorders>
              <w:top w:val="single" w:sz="4" w:space="0" w:color="auto"/>
              <w:left w:val="single" w:sz="4" w:space="0" w:color="auto"/>
              <w:bottom w:val="single" w:sz="4" w:space="0" w:color="auto"/>
              <w:right w:val="single" w:sz="4" w:space="0" w:color="auto"/>
            </w:tcBorders>
          </w:tcPr>
          <w:p w:rsidR="00D31D22" w:rsidRPr="0050580B" w:rsidRDefault="00D31D22" w:rsidP="003F313D">
            <w:pPr>
              <w:pStyle w:val="ListParagraph"/>
              <w:tabs>
                <w:tab w:val="left" w:pos="0"/>
              </w:tabs>
              <w:ind w:left="0"/>
              <w:jc w:val="both"/>
              <w:rPr>
                <w:sz w:val="28"/>
                <w:szCs w:val="28"/>
              </w:rPr>
            </w:pPr>
            <w:r>
              <w:rPr>
                <w:sz w:val="28"/>
                <w:szCs w:val="28"/>
              </w:rPr>
              <w:t xml:space="preserve">Chuyen ngach phu hop voi </w:t>
            </w:r>
            <w:r>
              <w:rPr>
                <w:sz w:val="28"/>
                <w:szCs w:val="28"/>
              </w:rPr>
              <w:lastRenderedPageBreak/>
              <w:t>ngach cua truong DHKT</w:t>
            </w:r>
          </w:p>
        </w:tc>
        <w:tc>
          <w:tcPr>
            <w:tcW w:w="1168" w:type="dxa"/>
            <w:tcBorders>
              <w:top w:val="single" w:sz="4" w:space="0" w:color="auto"/>
              <w:left w:val="single" w:sz="4" w:space="0" w:color="auto"/>
              <w:bottom w:val="single" w:sz="4" w:space="0" w:color="auto"/>
              <w:right w:val="single" w:sz="4" w:space="0" w:color="auto"/>
            </w:tcBorders>
          </w:tcPr>
          <w:p w:rsidR="00D31D22" w:rsidRPr="0050580B" w:rsidRDefault="00D31D22" w:rsidP="009050C8">
            <w:pPr>
              <w:pStyle w:val="ListParagraph"/>
              <w:tabs>
                <w:tab w:val="left" w:pos="0"/>
              </w:tabs>
              <w:ind w:left="0"/>
              <w:jc w:val="both"/>
              <w:rPr>
                <w:sz w:val="28"/>
                <w:szCs w:val="28"/>
              </w:rPr>
            </w:pPr>
            <w:r>
              <w:rPr>
                <w:sz w:val="28"/>
                <w:szCs w:val="28"/>
              </w:rPr>
              <w:lastRenderedPageBreak/>
              <w:t xml:space="preserve">Chuyen ngach phu hop voi </w:t>
            </w:r>
            <w:r>
              <w:rPr>
                <w:sz w:val="28"/>
                <w:szCs w:val="28"/>
              </w:rPr>
              <w:lastRenderedPageBreak/>
              <w:t>ngach cua truong DHKT</w:t>
            </w:r>
          </w:p>
        </w:tc>
        <w:tc>
          <w:tcPr>
            <w:tcW w:w="1168" w:type="dxa"/>
            <w:tcBorders>
              <w:top w:val="single" w:sz="4" w:space="0" w:color="auto"/>
              <w:left w:val="single" w:sz="4" w:space="0" w:color="auto"/>
              <w:bottom w:val="single" w:sz="4" w:space="0" w:color="auto"/>
              <w:right w:val="single" w:sz="4" w:space="0" w:color="auto"/>
            </w:tcBorders>
          </w:tcPr>
          <w:p w:rsidR="00D31D22" w:rsidRPr="0050580B" w:rsidRDefault="00D31D22" w:rsidP="009050C8">
            <w:pPr>
              <w:pStyle w:val="ListParagraph"/>
              <w:tabs>
                <w:tab w:val="left" w:pos="0"/>
              </w:tabs>
              <w:ind w:left="0"/>
              <w:jc w:val="both"/>
              <w:rPr>
                <w:sz w:val="28"/>
                <w:szCs w:val="28"/>
              </w:rPr>
            </w:pPr>
            <w:r>
              <w:rPr>
                <w:sz w:val="28"/>
                <w:szCs w:val="28"/>
              </w:rPr>
              <w:lastRenderedPageBreak/>
              <w:t xml:space="preserve">Chuyen ngach phu hop voi </w:t>
            </w:r>
            <w:r>
              <w:rPr>
                <w:sz w:val="28"/>
                <w:szCs w:val="28"/>
              </w:rPr>
              <w:lastRenderedPageBreak/>
              <w:t>ngach cua truong DHKT</w:t>
            </w:r>
          </w:p>
        </w:tc>
        <w:tc>
          <w:tcPr>
            <w:tcW w:w="1168" w:type="dxa"/>
            <w:tcBorders>
              <w:top w:val="single" w:sz="4" w:space="0" w:color="auto"/>
              <w:left w:val="single" w:sz="4" w:space="0" w:color="auto"/>
              <w:bottom w:val="single" w:sz="4" w:space="0" w:color="auto"/>
              <w:right w:val="single" w:sz="4" w:space="0" w:color="auto"/>
            </w:tcBorders>
          </w:tcPr>
          <w:p w:rsidR="00D31D22" w:rsidRPr="0050580B" w:rsidRDefault="00D31D22" w:rsidP="009050C8">
            <w:pPr>
              <w:pStyle w:val="ListParagraph"/>
              <w:tabs>
                <w:tab w:val="left" w:pos="0"/>
              </w:tabs>
              <w:ind w:left="0"/>
              <w:jc w:val="both"/>
              <w:rPr>
                <w:sz w:val="28"/>
                <w:szCs w:val="28"/>
              </w:rPr>
            </w:pPr>
            <w:r>
              <w:rPr>
                <w:sz w:val="28"/>
                <w:szCs w:val="28"/>
              </w:rPr>
              <w:lastRenderedPageBreak/>
              <w:t xml:space="preserve">Chuyen ngach phu hop voi </w:t>
            </w:r>
            <w:r>
              <w:rPr>
                <w:sz w:val="28"/>
                <w:szCs w:val="28"/>
              </w:rPr>
              <w:lastRenderedPageBreak/>
              <w:t>ngach cua truong DHKT</w:t>
            </w:r>
          </w:p>
        </w:tc>
        <w:tc>
          <w:tcPr>
            <w:tcW w:w="1168" w:type="dxa"/>
            <w:tcBorders>
              <w:top w:val="single" w:sz="4" w:space="0" w:color="auto"/>
              <w:left w:val="single" w:sz="4" w:space="0" w:color="auto"/>
              <w:bottom w:val="single" w:sz="4" w:space="0" w:color="auto"/>
              <w:right w:val="single" w:sz="4" w:space="0" w:color="auto"/>
            </w:tcBorders>
          </w:tcPr>
          <w:p w:rsidR="00D31D22" w:rsidRPr="0050580B" w:rsidRDefault="00D31D22"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D31D22" w:rsidRPr="0050580B" w:rsidRDefault="00D31D22"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lastRenderedPageBreak/>
        <w:t xml:space="preserve">- Giải pháp khả thi để chuẩn hóa trình độ chuyên môn cho đội ngũ </w:t>
      </w:r>
      <w:r w:rsidRPr="0050580B">
        <w:rPr>
          <w:i/>
          <w:sz w:val="28"/>
          <w:szCs w:val="28"/>
        </w:rPr>
        <w:t>CBNV</w:t>
      </w:r>
      <w:r w:rsidRPr="0050580B">
        <w:rPr>
          <w:sz w:val="28"/>
          <w:szCs w:val="28"/>
        </w:rPr>
        <w:t xml:space="preserve"> theo bảng chỉ tiêu nêu trên: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1.3. Kế hoạch chuẩn hóa trình độ ngoại ngữ cho CBNV của đơn vị trong năm học 2014 – 2015 và các năm tiếp theo</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Đại học</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Toiec 5.0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Toeic từ 6.0 trở lên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50580B">
            <w:pPr>
              <w:pStyle w:val="ListParagraph"/>
              <w:tabs>
                <w:tab w:val="left" w:pos="0"/>
              </w:tabs>
              <w:ind w:left="0"/>
              <w:jc w:val="center"/>
              <w:rPr>
                <w:sz w:val="28"/>
                <w:szCs w:val="28"/>
              </w:rPr>
            </w:pPr>
            <w:r w:rsidRPr="0050580B">
              <w:rPr>
                <w:sz w:val="28"/>
                <w:szCs w:val="28"/>
              </w:rPr>
              <w:t xml:space="preserve">Trình độ B1 </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chuẩn hóa trình độ ngoại ngữ theo bảng chỉ tiêu nêu trên: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1.4. Kế hoạch luân chuyển công tác của </w:t>
      </w:r>
      <w:r w:rsidRPr="0050580B">
        <w:rPr>
          <w:b/>
          <w:i/>
          <w:sz w:val="28"/>
          <w:szCs w:val="28"/>
        </w:rPr>
        <w:t>CBNV</w:t>
      </w:r>
      <w:r w:rsidRPr="0050580B">
        <w:rPr>
          <w:b/>
          <w:i/>
          <w:spacing w:val="-6"/>
          <w:sz w:val="28"/>
          <w:szCs w:val="28"/>
        </w:rPr>
        <w:t xml:space="preserve"> trong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i/>
          <w:sz w:val="28"/>
          <w:szCs w:val="28"/>
        </w:rPr>
      </w:pPr>
      <w:r w:rsidRPr="0050580B">
        <w:rPr>
          <w:i/>
          <w:sz w:val="28"/>
          <w:szCs w:val="28"/>
        </w:rPr>
        <w:t>(Ghi rõ họ và tên người dự kiến trong kế hoạch luân chuyển thực tế)</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luân chuyển: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1.5</w:t>
      </w:r>
      <w:r w:rsidRPr="0050580B">
        <w:rPr>
          <w:b/>
          <w:i/>
          <w:spacing w:val="-6"/>
          <w:sz w:val="28"/>
          <w:szCs w:val="28"/>
        </w:rPr>
        <w:t xml:space="preserve">. Kế hoạch bồi dưỡng, nâng cao các loại trình độ, kỹ năng, nghiệp vụ. </w:t>
      </w:r>
    </w:p>
    <w:p w:rsidR="0050580B" w:rsidRPr="0050580B" w:rsidRDefault="0050580B" w:rsidP="0050580B">
      <w:pPr>
        <w:pStyle w:val="ListParagraph"/>
        <w:tabs>
          <w:tab w:val="left" w:pos="0"/>
        </w:tabs>
        <w:ind w:left="600"/>
        <w:jc w:val="both"/>
        <w:rPr>
          <w:sz w:val="28"/>
          <w:szCs w:val="28"/>
        </w:rPr>
      </w:pPr>
      <w:r w:rsidRPr="0050580B">
        <w:rPr>
          <w:b/>
          <w:spacing w:val="-8"/>
          <w:sz w:val="28"/>
          <w:szCs w:val="28"/>
        </w:rPr>
        <w:t xml:space="preserve">- Kế hoạch bồi dưỡng, nâng cao kỹ năng, nghiệp vụ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600"/>
        <w:jc w:val="both"/>
        <w:rPr>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sz w:val="28"/>
          <w:szCs w:val="28"/>
        </w:rPr>
      </w:pPr>
      <w:r w:rsidRPr="0050580B">
        <w:rPr>
          <w:b/>
          <w:spacing w:val="-6"/>
          <w:sz w:val="28"/>
          <w:szCs w:val="28"/>
        </w:rPr>
        <w:t xml:space="preserve">- Kế hoạch bồi dưỡng, nâng cao sử dụng công nghệ thông tin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4"/>
          <w:sz w:val="28"/>
          <w:szCs w:val="28"/>
        </w:rPr>
        <w:t>- Kế hoạch bồi dưỡng, nâng cao kỹ năng quản lý cho CBQL đơn vị</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lastRenderedPageBreak/>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 Kế hoạch bồi dưỡng, nâng cao trình độ chính trị cho CBQL và CB trong quy hoạch</w:t>
      </w:r>
    </w:p>
    <w:p w:rsidR="0050580B" w:rsidRPr="0050580B" w:rsidRDefault="0050580B" w:rsidP="0050580B">
      <w:pPr>
        <w:pStyle w:val="ListParagraph"/>
        <w:tabs>
          <w:tab w:val="left" w:pos="0"/>
        </w:tabs>
        <w:ind w:left="0" w:firstLine="600"/>
        <w:jc w:val="both"/>
        <w:rPr>
          <w:sz w:val="28"/>
          <w:szCs w:val="28"/>
        </w:rPr>
      </w:pPr>
      <w:r w:rsidRPr="0050580B">
        <w:rPr>
          <w:sz w:val="28"/>
          <w:szCs w:val="28"/>
        </w:rPr>
        <w:t>+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pacing w:val="-4"/>
          <w:sz w:val="28"/>
          <w:szCs w:val="28"/>
        </w:rPr>
      </w:pPr>
      <w:r w:rsidRPr="0050580B">
        <w:rPr>
          <w:b/>
          <w:spacing w:val="-4"/>
          <w:sz w:val="28"/>
          <w:szCs w:val="28"/>
        </w:rPr>
        <w:t xml:space="preserve">2. Kế hoạch sử dụng, quản lý, đánh giá </w:t>
      </w:r>
      <w:r w:rsidRPr="0050580B">
        <w:rPr>
          <w:b/>
          <w:sz w:val="28"/>
          <w:szCs w:val="28"/>
        </w:rPr>
        <w:t>CBNV</w:t>
      </w:r>
      <w:r w:rsidRPr="0050580B">
        <w:rPr>
          <w:b/>
          <w:spacing w:val="-4"/>
          <w:sz w:val="28"/>
          <w:szCs w:val="28"/>
        </w:rPr>
        <w:t xml:space="preserve"> trong đơn vị </w:t>
      </w:r>
    </w:p>
    <w:p w:rsidR="0050580B" w:rsidRPr="0050580B" w:rsidRDefault="0050580B" w:rsidP="0050580B">
      <w:pPr>
        <w:pStyle w:val="ListParagraph"/>
        <w:tabs>
          <w:tab w:val="left" w:pos="0"/>
        </w:tabs>
        <w:ind w:left="0" w:firstLine="600"/>
        <w:jc w:val="both"/>
        <w:rPr>
          <w:b/>
          <w:i/>
          <w:sz w:val="28"/>
          <w:szCs w:val="28"/>
        </w:rPr>
      </w:pPr>
      <w:r w:rsidRPr="0050580B">
        <w:rPr>
          <w:b/>
          <w:sz w:val="28"/>
          <w:szCs w:val="28"/>
        </w:rPr>
        <w:t>2.1</w:t>
      </w:r>
      <w:r w:rsidRPr="0050580B">
        <w:rPr>
          <w:b/>
          <w:i/>
          <w:sz w:val="28"/>
          <w:szCs w:val="28"/>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0"/>
        <w:gridCol w:w="1115"/>
        <w:gridCol w:w="1115"/>
        <w:gridCol w:w="1115"/>
        <w:gridCol w:w="1115"/>
        <w:gridCol w:w="1115"/>
        <w:gridCol w:w="1115"/>
      </w:tblGrid>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 xml:space="preserve">Họ và tên </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b/>
          <w:sz w:val="28"/>
          <w:szCs w:val="28"/>
        </w:rPr>
      </w:pPr>
      <w:r w:rsidRPr="0050580B">
        <w:rPr>
          <w:b/>
          <w:sz w:val="28"/>
          <w:szCs w:val="28"/>
        </w:rPr>
        <w:tab/>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2.2</w:t>
      </w:r>
      <w:r w:rsidRPr="0050580B">
        <w:rPr>
          <w:b/>
          <w:i/>
          <w:sz w:val="28"/>
          <w:szCs w:val="28"/>
        </w:rPr>
        <w:t xml:space="preserve"> Đánh giá viên chức.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Kế hoạch đánh giá, phân loại viên chức và NLĐ</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xml:space="preserve">- Chỉ tiêu: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Biện pháp xử lý đối với VC chỉ đạt mức hoàn thành hoặc không hoàn thành nhiệm vụ</w:t>
      </w:r>
    </w:p>
    <w:p w:rsidR="0050580B" w:rsidRPr="0050580B" w:rsidRDefault="0050580B" w:rsidP="0050580B">
      <w:pPr>
        <w:pStyle w:val="ListParagraph"/>
        <w:spacing w:line="400" w:lineRule="exact"/>
        <w:ind w:left="0" w:firstLine="567"/>
        <w:jc w:val="both"/>
        <w:rPr>
          <w:spacing w:val="-8"/>
          <w:sz w:val="28"/>
          <w:szCs w:val="28"/>
        </w:rPr>
      </w:pPr>
      <w:r w:rsidRPr="0050580B">
        <w:rPr>
          <w:spacing w:val="-8"/>
          <w:sz w:val="28"/>
          <w:szCs w:val="28"/>
        </w:rPr>
        <w:t>- Biện pháp khen thưởng VC hoàn thành xuất sắc nhiệm vụ, có thành tích  tốt</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2.3. Kế hoạch nâng cao chất lượng công tác  nghiệp vụ</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2.3.1. Tổ chức thực hiện công tác chuyên môn nghiệp vụ của CBNV</w:t>
      </w:r>
    </w:p>
    <w:p w:rsidR="0050580B" w:rsidRPr="0050580B" w:rsidRDefault="0050580B" w:rsidP="0050580B">
      <w:pPr>
        <w:pStyle w:val="ListParagraph"/>
        <w:tabs>
          <w:tab w:val="left" w:pos="0"/>
        </w:tabs>
        <w:ind w:left="0" w:firstLine="600"/>
        <w:jc w:val="both"/>
        <w:rPr>
          <w:i/>
          <w:sz w:val="28"/>
          <w:szCs w:val="28"/>
        </w:rPr>
      </w:pPr>
      <w:r w:rsidRPr="0050580B">
        <w:rPr>
          <w:sz w:val="28"/>
          <w:szCs w:val="28"/>
        </w:rPr>
        <w:t xml:space="preserve">- Kế hoạch công tác thường xuyên (người tham gia, số lượng, chất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Giải quyết công tác đột xuất (số lượng, người tham gia, chất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Xây dựng kế hoạch công tác cá nhân của CBNV: (...). </w:t>
      </w:r>
    </w:p>
    <w:p w:rsidR="0050580B" w:rsidRPr="0050580B" w:rsidRDefault="0050580B" w:rsidP="0050580B">
      <w:pPr>
        <w:pStyle w:val="ListParagraph"/>
        <w:tabs>
          <w:tab w:val="left" w:pos="0"/>
        </w:tabs>
        <w:ind w:left="0" w:firstLine="600"/>
        <w:jc w:val="both"/>
        <w:rPr>
          <w:b/>
          <w:i/>
          <w:sz w:val="28"/>
          <w:szCs w:val="28"/>
        </w:rPr>
      </w:pPr>
      <w:r w:rsidRPr="0050580B">
        <w:rPr>
          <w:b/>
          <w:i/>
          <w:spacing w:val="-8"/>
          <w:sz w:val="28"/>
          <w:szCs w:val="28"/>
        </w:rPr>
        <w:t xml:space="preserve">2.3.2. Tổ chức thực hiện công tác chuyên môn - nghiệp vụ tại đơn vị và chế độ kiểm tra.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Kiểm tra việc thiết lập hồ sơ nghiệp vụ</w:t>
      </w:r>
    </w:p>
    <w:p w:rsidR="0050580B" w:rsidRPr="0050580B" w:rsidRDefault="0050580B" w:rsidP="0050580B">
      <w:pPr>
        <w:pStyle w:val="ListParagraph"/>
        <w:tabs>
          <w:tab w:val="left" w:pos="0"/>
        </w:tabs>
        <w:ind w:left="0" w:firstLine="600"/>
        <w:jc w:val="both"/>
        <w:rPr>
          <w:sz w:val="28"/>
          <w:szCs w:val="28"/>
        </w:rPr>
      </w:pPr>
      <w:r w:rsidRPr="0050580B">
        <w:rPr>
          <w:sz w:val="28"/>
          <w:szCs w:val="28"/>
        </w:rPr>
        <w:t>-  Sinh hoạt chuyên môn nghiệp vụ hàng tuần, hàng tháng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Chế độ đánh giá CBNV</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Kế hoạch tham gia đăng ký sáng kiến kinh nghiệm và danh hiệu thi đua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Giải pháp thực hiện các kế hoạch chuyên môn - nghiệp vụ nêu trên</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2.4. Xây dựng văn hóa tổ chức của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2.4.1</w:t>
      </w:r>
      <w:r w:rsidRPr="0050580B">
        <w:rPr>
          <w:b/>
          <w:i/>
          <w:spacing w:val="-6"/>
          <w:sz w:val="28"/>
          <w:szCs w:val="28"/>
        </w:rPr>
        <w:t>. Xây dựng văn hóa tổ chức của đơn vị.</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Xác định trách nhiệm cá nhân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quan hệ đoàn kết, đồng thuận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Phát huy vai trò gương mẫu của lãnh đạo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lề lối làm việc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Thống nhất các quy trình làm việc của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2.4.2</w:t>
      </w:r>
      <w:r w:rsidRPr="0050580B">
        <w:rPr>
          <w:b/>
          <w:i/>
          <w:spacing w:val="-6"/>
          <w:sz w:val="28"/>
          <w:szCs w:val="28"/>
        </w:rPr>
        <w:t xml:space="preserve">. Giải pháp xây dựng văn hóa tổ chức của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1: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2: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lastRenderedPageBreak/>
        <w:t>- Giải pháp 3: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2.5. Xây dựng đạo đức nghề nghiệp trong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Chuẩn mực đạo đức nghề nghiệp của CBNV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Đối với nhà trường.</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đơn vị.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bản thân.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Đối với đồng nghiệp.</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HSSV.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công việc. </w:t>
      </w:r>
    </w:p>
    <w:p w:rsidR="0050580B" w:rsidRPr="0050580B" w:rsidRDefault="0050580B" w:rsidP="0050580B">
      <w:pPr>
        <w:pStyle w:val="ListParagraph"/>
        <w:tabs>
          <w:tab w:val="left" w:pos="0"/>
        </w:tabs>
        <w:ind w:left="0" w:firstLine="600"/>
        <w:jc w:val="both"/>
        <w:rPr>
          <w:b/>
          <w:spacing w:val="-6"/>
          <w:sz w:val="28"/>
          <w:szCs w:val="28"/>
        </w:rPr>
      </w:pPr>
      <w:r>
        <w:rPr>
          <w:b/>
          <w:spacing w:val="-6"/>
          <w:sz w:val="28"/>
          <w:szCs w:val="28"/>
        </w:rPr>
        <w:t>3</w:t>
      </w:r>
      <w:r w:rsidRPr="0050580B">
        <w:rPr>
          <w:b/>
          <w:spacing w:val="-6"/>
          <w:sz w:val="28"/>
          <w:szCs w:val="28"/>
        </w:rPr>
        <w:t xml:space="preserve">. Sáng kiến đóng góp vào xây dựng Nhà trường ngày càng phát triển vững mạnh.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Sáng kiến 1: (</w:t>
      </w:r>
      <w:r w:rsidR="00D31D22">
        <w:rPr>
          <w:spacing w:val="-6"/>
          <w:sz w:val="28"/>
          <w:szCs w:val="28"/>
        </w:rPr>
        <w:t>Giang day hoc vien hoc nghe ngan han Sua chua dien tu may tinh,danh lua PGM-FI,</w:t>
      </w:r>
      <w:r w:rsidRPr="0050580B">
        <w:rPr>
          <w:spacing w:val="-6"/>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2: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3: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Các vấn đề khác……………………………………………..........................</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w:t>
      </w:r>
    </w:p>
    <w:p w:rsidR="0050580B" w:rsidRPr="0050580B" w:rsidRDefault="0050580B" w:rsidP="0050580B">
      <w:pPr>
        <w:pStyle w:val="ListParagraph"/>
        <w:tabs>
          <w:tab w:val="left" w:pos="0"/>
        </w:tabs>
        <w:ind w:left="0" w:firstLine="600"/>
        <w:jc w:val="both"/>
        <w:rPr>
          <w:i/>
          <w:spacing w:val="-6"/>
          <w:sz w:val="28"/>
          <w:szCs w:val="28"/>
        </w:rPr>
      </w:pPr>
      <w:r w:rsidRPr="0050580B">
        <w:rPr>
          <w:i/>
          <w:spacing w:val="-6"/>
          <w:sz w:val="28"/>
          <w:szCs w:val="28"/>
        </w:rPr>
        <w:t>(Trình bày thêm những nội dung mới theo khả năng sáng tạo góp phần  nâng cao hoạt động quản lý của đơn vị và sự phát triển của nhà trường)</w:t>
      </w:r>
    </w:p>
    <w:p w:rsidR="0050580B" w:rsidRPr="0050580B" w:rsidRDefault="0050580B" w:rsidP="0050580B">
      <w:pPr>
        <w:pStyle w:val="ListParagraph"/>
        <w:tabs>
          <w:tab w:val="left" w:pos="0"/>
        </w:tabs>
        <w:ind w:left="0" w:firstLine="600"/>
        <w:jc w:val="both"/>
        <w:rPr>
          <w:b/>
          <w:sz w:val="28"/>
          <w:szCs w:val="28"/>
        </w:rPr>
      </w:pPr>
    </w:p>
    <w:p w:rsidR="0050580B" w:rsidRPr="0050580B" w:rsidRDefault="0050580B" w:rsidP="0050580B">
      <w:pPr>
        <w:pStyle w:val="ListParagraph"/>
        <w:tabs>
          <w:tab w:val="left" w:pos="0"/>
        </w:tabs>
        <w:ind w:left="0" w:firstLine="600"/>
        <w:jc w:val="both"/>
        <w:rPr>
          <w:i/>
          <w:sz w:val="28"/>
          <w:szCs w:val="28"/>
        </w:rPr>
      </w:pPr>
      <w:r w:rsidRPr="0050580B">
        <w:rPr>
          <w:b/>
          <w:sz w:val="28"/>
          <w:szCs w:val="28"/>
        </w:rPr>
        <w:t xml:space="preserve">III. CAM KẾT TRÁCH NHIỆM CỦA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1. Luôn đặt lợi ích của nhà trường lên trên lợi ích đơn vị và lợi ích của cá nhân, sẵn sàng phấn đấu vì sự nghiệp phát triển của nhà trường và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2. Luôn tạo điều kiện và giúp đỡ các thành viên trong đơn vị thực hiện kế   hoạch công tác của cá nhân.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3.  Mỗi năm một lần, Trưởng đơn vị sẽ kiểm điểm trước đơn vị về mức độ hoàn thành các chỉ tiêu trong Chương trình hành động đã đề ra và lập báo cáo trình Ban Giám hiệu.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4. Chương trình hành động này được niêm yết công khai ở đơn vị để làm cơ sở theo dõi, giám sát, động viên các cá nhân phấn đấu đạt được mục tiêu, kế hoạch. </w:t>
      </w:r>
    </w:p>
    <w:p w:rsidR="0050580B" w:rsidRPr="0050580B" w:rsidRDefault="0050580B" w:rsidP="0050580B">
      <w:pPr>
        <w:pStyle w:val="ListParagraph"/>
        <w:tabs>
          <w:tab w:val="left" w:pos="0"/>
        </w:tabs>
        <w:ind w:left="0" w:firstLine="600"/>
        <w:jc w:val="both"/>
        <w:rPr>
          <w:sz w:val="28"/>
          <w:szCs w:val="28"/>
        </w:rPr>
      </w:pPr>
      <w:r w:rsidRPr="0050580B">
        <w:rPr>
          <w:sz w:val="28"/>
          <w:szCs w:val="28"/>
        </w:rPr>
        <w:t>5. Nếu không hoàn thành cơ bản các chỉ tiêu đã cam kết trong Chương trình hành động này, nhà trường sẽ xem xét đánh giá mức độ hoàn thành công tác của đơn vị và các cá nhân liên quan.</w:t>
      </w:r>
    </w:p>
    <w:p w:rsidR="0050580B" w:rsidRPr="0050580B" w:rsidRDefault="0050580B" w:rsidP="0050580B">
      <w:pPr>
        <w:pStyle w:val="ListParagraph"/>
        <w:tabs>
          <w:tab w:val="left" w:pos="0"/>
          <w:tab w:val="center" w:pos="6120"/>
        </w:tabs>
        <w:ind w:left="0"/>
        <w:jc w:val="both"/>
        <w:rPr>
          <w:sz w:val="28"/>
          <w:szCs w:val="28"/>
        </w:rPr>
      </w:pP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i/>
          <w:sz w:val="28"/>
          <w:szCs w:val="28"/>
          <w:lang/>
        </w:rPr>
        <w:t>Thành phố Hồ Chí Minh</w:t>
      </w:r>
      <w:r w:rsidRPr="0050580B">
        <w:rPr>
          <w:i/>
          <w:sz w:val="28"/>
          <w:szCs w:val="28"/>
        </w:rPr>
        <w:t xml:space="preserve">, ngày  </w:t>
      </w:r>
      <w:r w:rsidR="00D31D22">
        <w:rPr>
          <w:i/>
          <w:sz w:val="28"/>
          <w:szCs w:val="28"/>
        </w:rPr>
        <w:t>27</w:t>
      </w:r>
      <w:r w:rsidRPr="0050580B">
        <w:rPr>
          <w:i/>
          <w:sz w:val="28"/>
          <w:szCs w:val="28"/>
        </w:rPr>
        <w:t xml:space="preserve">  tháng  </w:t>
      </w:r>
      <w:r w:rsidR="00D31D22">
        <w:rPr>
          <w:i/>
          <w:sz w:val="28"/>
          <w:szCs w:val="28"/>
        </w:rPr>
        <w:t>01</w:t>
      </w:r>
      <w:bookmarkStart w:id="0" w:name="_GoBack"/>
      <w:bookmarkEnd w:id="0"/>
      <w:r w:rsidRPr="0050580B">
        <w:rPr>
          <w:i/>
          <w:sz w:val="28"/>
          <w:szCs w:val="28"/>
        </w:rPr>
        <w:t xml:space="preserve"> năm 2015</w:t>
      </w:r>
    </w:p>
    <w:p w:rsidR="0050580B" w:rsidRPr="0050580B" w:rsidRDefault="0050580B" w:rsidP="0050580B">
      <w:pPr>
        <w:pStyle w:val="ListParagraph"/>
        <w:tabs>
          <w:tab w:val="left" w:pos="0"/>
          <w:tab w:val="center" w:pos="6120"/>
        </w:tabs>
        <w:ind w:left="0"/>
        <w:jc w:val="both"/>
        <w:rPr>
          <w:b/>
          <w:sz w:val="28"/>
          <w:szCs w:val="28"/>
        </w:rPr>
      </w:pPr>
      <w:r w:rsidRPr="0050580B">
        <w:rPr>
          <w:sz w:val="28"/>
          <w:szCs w:val="28"/>
        </w:rPr>
        <w:tab/>
        <w:t xml:space="preserve">   </w:t>
      </w:r>
      <w:r w:rsidRPr="0050580B">
        <w:rPr>
          <w:b/>
          <w:sz w:val="28"/>
          <w:szCs w:val="28"/>
        </w:rPr>
        <w:t>TRƯỞNG PHÒNG</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pStyle w:val="ListParagraph"/>
        <w:tabs>
          <w:tab w:val="left" w:pos="0"/>
          <w:tab w:val="left" w:pos="5746"/>
        </w:tabs>
        <w:spacing w:line="360" w:lineRule="auto"/>
        <w:ind w:left="0" w:firstLine="1080"/>
        <w:jc w:val="both"/>
        <w:rPr>
          <w:i/>
          <w:sz w:val="28"/>
          <w:szCs w:val="28"/>
        </w:rPr>
      </w:pPr>
    </w:p>
    <w:p w:rsidR="0050111C" w:rsidRDefault="0050111C"/>
    <w:sectPr w:rsidR="0050111C" w:rsidSect="00387B34">
      <w:footerReference w:type="even" r:id="rId8"/>
      <w:footerReference w:type="default" r:id="rId9"/>
      <w:pgSz w:w="11909" w:h="16834" w:code="9"/>
      <w:pgMar w:top="1021" w:right="1134" w:bottom="90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B56" w:rsidRDefault="00354B56">
      <w:r>
        <w:separator/>
      </w:r>
    </w:p>
  </w:endnote>
  <w:endnote w:type="continuationSeparator" w:id="0">
    <w:p w:rsidR="00354B56" w:rsidRDefault="00354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3B38" w:rsidRDefault="00354B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1D22">
      <w:rPr>
        <w:rStyle w:val="PageNumber"/>
        <w:noProof/>
      </w:rPr>
      <w:t>4</w:t>
    </w:r>
    <w:r>
      <w:rPr>
        <w:rStyle w:val="PageNumber"/>
      </w:rPr>
      <w:fldChar w:fldCharType="end"/>
    </w:r>
  </w:p>
  <w:p w:rsidR="006F3B38" w:rsidRDefault="00354B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B56" w:rsidRDefault="00354B56">
      <w:r>
        <w:separator/>
      </w:r>
    </w:p>
  </w:footnote>
  <w:footnote w:type="continuationSeparator" w:id="0">
    <w:p w:rsidR="00354B56" w:rsidRDefault="00354B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0B"/>
    <w:rsid w:val="000C79DB"/>
    <w:rsid w:val="002D625B"/>
    <w:rsid w:val="00354B56"/>
    <w:rsid w:val="003E7399"/>
    <w:rsid w:val="00466168"/>
    <w:rsid w:val="0050111C"/>
    <w:rsid w:val="0050580B"/>
    <w:rsid w:val="00523342"/>
    <w:rsid w:val="00B41723"/>
    <w:rsid w:val="00D31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2</cp:revision>
  <dcterms:created xsi:type="dcterms:W3CDTF">2015-01-28T04:05:00Z</dcterms:created>
  <dcterms:modified xsi:type="dcterms:W3CDTF">2015-01-28T04:05:00Z</dcterms:modified>
</cp:coreProperties>
</file>